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164CAA23" w:rsidR="00C172DA" w:rsidRPr="00C172DA" w:rsidRDefault="00C172DA" w:rsidP="00C172DA">
      <w:pPr>
        <w:pStyle w:val="Nadpis1"/>
      </w:pPr>
      <w:r w:rsidRPr="00C172DA">
        <w:t>Filmové festivaly a přehlídky v roce 20</w:t>
      </w:r>
      <w:r w:rsidR="00FF3564">
        <w:t>2</w:t>
      </w:r>
      <w:r w:rsidR="00EC60A4">
        <w:t>1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  <w:outlineLvl w:val="1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  <w:outlineLvl w:val="1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  <w:outlineLvl w:val="1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  <w:outlineLvl w:val="1"/>
            </w:pPr>
            <w:r>
              <w:t>Industry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>v případě možnosti ANO vypište seznam sekcí industry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industry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33D7D21B" w:rsidR="003907C6" w:rsidRDefault="003907C6" w:rsidP="00E23098"/>
    <w:p w14:paraId="79A42561" w14:textId="77777777" w:rsidR="005A15AA" w:rsidRDefault="005A15AA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  <w:outlineLvl w:val="1"/>
            </w:pPr>
            <w:r>
              <w:lastRenderedPageBreak/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/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293AF6B2" w:rsidR="004253B8" w:rsidRDefault="004253B8" w:rsidP="00D07C7E">
            <w:pPr>
              <w:pStyle w:val="Nadpis2"/>
              <w:outlineLvl w:val="1"/>
            </w:pPr>
            <w:r>
              <w:t>Mediální kampaň</w:t>
            </w:r>
          </w:p>
          <w:p w14:paraId="5616D943" w14:textId="77777777" w:rsidR="005A15AA" w:rsidRPr="005A15AA" w:rsidRDefault="005A15AA" w:rsidP="005A15AA"/>
          <w:p w14:paraId="32E4E412" w14:textId="77777777" w:rsidR="004253B8" w:rsidRDefault="004253B8" w:rsidP="004253B8"/>
          <w:p w14:paraId="4BF34227" w14:textId="68A56885" w:rsidR="004253B8" w:rsidRDefault="004253B8" w:rsidP="004253B8"/>
          <w:p w14:paraId="2CA7ABE1" w14:textId="77777777" w:rsidR="005A15AA" w:rsidRDefault="005A15AA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  <w:outlineLvl w:val="1"/>
            </w:pPr>
            <w:r>
              <w:t>Doprovodné akce</w:t>
            </w:r>
          </w:p>
          <w:p w14:paraId="2C5D0123" w14:textId="3779B05A" w:rsidR="00D07C7E" w:rsidRDefault="00D07C7E" w:rsidP="00D07C7E"/>
          <w:p w14:paraId="526F4FD3" w14:textId="77777777" w:rsidR="005A15AA" w:rsidRDefault="005A15AA" w:rsidP="00D07C7E"/>
          <w:p w14:paraId="387E278F" w14:textId="77777777" w:rsidR="005A15AA" w:rsidRDefault="005A15AA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  <w:outlineLvl w:val="1"/>
            </w:pPr>
            <w:r>
              <w:t>Ozvěny</w:t>
            </w:r>
          </w:p>
          <w:p w14:paraId="4DF4BF46" w14:textId="5AC07BB4" w:rsidR="00D07C7E" w:rsidRDefault="00D07C7E" w:rsidP="00D07C7E"/>
          <w:p w14:paraId="255691AB" w14:textId="13563768" w:rsidR="005A15AA" w:rsidRDefault="005A15AA" w:rsidP="00D07C7E"/>
          <w:p w14:paraId="6D985DE1" w14:textId="77777777" w:rsidR="005A15AA" w:rsidRDefault="005A15AA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  <w:outlineLvl w:val="1"/>
            </w:pPr>
            <w:r>
              <w:t>Realizační tým</w:t>
            </w:r>
          </w:p>
          <w:p w14:paraId="40171CCB" w14:textId="051F0878" w:rsidR="00D07C7E" w:rsidRDefault="00D07C7E" w:rsidP="00D07C7E"/>
          <w:p w14:paraId="129491AE" w14:textId="09567D6C" w:rsidR="005A15AA" w:rsidRDefault="005A15AA" w:rsidP="00D07C7E"/>
          <w:p w14:paraId="5616554D" w14:textId="77777777" w:rsidR="005A15AA" w:rsidRPr="00E23098" w:rsidRDefault="005A15AA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lastRenderedPageBreak/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4606D667" w:rsidR="00E23098" w:rsidRPr="00E23098" w:rsidRDefault="00E23098" w:rsidP="00E23098">
      <w:r w:rsidRPr="00E23098"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0F5C0F34" w:rsidR="00E23098" w:rsidRPr="00E23098" w:rsidRDefault="00E23098" w:rsidP="00E23098"/>
    <w:p w14:paraId="3E6471D0" w14:textId="59BFF2F0" w:rsidR="00E23098" w:rsidRDefault="00E23098" w:rsidP="00E23098"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5A15A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39BA"/>
    <w:rsid w:val="00EC60A4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DB2F-A509-4AFA-8C6E-9FD27694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10</cp:revision>
  <cp:lastPrinted>2014-03-19T21:39:00Z</cp:lastPrinted>
  <dcterms:created xsi:type="dcterms:W3CDTF">2018-02-20T12:39:00Z</dcterms:created>
  <dcterms:modified xsi:type="dcterms:W3CDTF">2020-09-30T13:26:00Z</dcterms:modified>
</cp:coreProperties>
</file>